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5D" w:rsidRDefault="00205EB2" w:rsidP="00205EB2">
      <w:pPr>
        <w:ind w:left="4256"/>
        <w:rPr>
          <w:rFonts w:cs="Arial"/>
          <w:b/>
          <w:bCs/>
          <w:rtl/>
          <w:lang w:bidi="ar-EG"/>
        </w:rPr>
      </w:pPr>
      <w:r>
        <w:rPr>
          <w:noProof/>
        </w:rPr>
        <w:drawing>
          <wp:inline distT="0" distB="0" distL="0" distR="0" wp14:anchorId="0469B65A" wp14:editId="4281CE42">
            <wp:extent cx="31146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EBC" w:rsidRPr="004F2E1B" w:rsidRDefault="00E60EBC" w:rsidP="00E60EBC">
      <w:pPr>
        <w:rPr>
          <w:b/>
          <w:bCs/>
          <w:rtl/>
          <w:lang w:bidi="ar-EG"/>
        </w:rPr>
      </w:pPr>
      <w:r w:rsidRPr="004F2E1B">
        <w:rPr>
          <w:rFonts w:cs="Arial"/>
          <w:b/>
          <w:bCs/>
          <w:rtl/>
          <w:lang w:bidi="ar-EG"/>
        </w:rPr>
        <w:t>الملحق ج – ميثاق منظمة أطباء بلا حدود</w:t>
      </w:r>
    </w:p>
    <w:p w:rsidR="00E60EBC" w:rsidRDefault="00E60EBC" w:rsidP="00E60EBC">
      <w:pPr>
        <w:rPr>
          <w:rtl/>
          <w:lang w:bidi="ar-EG"/>
        </w:rPr>
      </w:pPr>
      <w:r w:rsidRPr="004F2E1B">
        <w:rPr>
          <w:rFonts w:cs="Arial"/>
          <w:b/>
          <w:bCs/>
          <w:rtl/>
          <w:lang w:bidi="ar-EG"/>
        </w:rPr>
        <w:t>الموضوع</w:t>
      </w:r>
      <w:r>
        <w:rPr>
          <w:rFonts w:cs="Arial"/>
          <w:rtl/>
          <w:lang w:bidi="ar-EG"/>
        </w:rPr>
        <w:t>: إنشاء مراحيض الطوارئ – موقع</w:t>
      </w:r>
      <w:r w:rsidR="00235834">
        <w:rPr>
          <w:rFonts w:cs="Arial" w:hint="cs"/>
          <w:rtl/>
          <w:lang w:bidi="ar-EG"/>
        </w:rPr>
        <w:t xml:space="preserve"> إيواء</w:t>
      </w:r>
      <w:r>
        <w:rPr>
          <w:rFonts w:cs="Arial"/>
          <w:rtl/>
          <w:lang w:bidi="ar-EG"/>
        </w:rPr>
        <w:t xml:space="preserve"> النازحين في الثورة 76</w:t>
      </w:r>
      <w:r w:rsidR="00235834">
        <w:rPr>
          <w:rFonts w:cs="Arial" w:hint="cs"/>
          <w:rtl/>
          <w:lang w:bidi="ar-EG"/>
        </w:rPr>
        <w:t xml:space="preserve">الحارة </w:t>
      </w:r>
    </w:p>
    <w:p w:rsidR="00E60EBC" w:rsidRDefault="00235834" w:rsidP="00E60EBC">
      <w:pPr>
        <w:rPr>
          <w:rtl/>
          <w:lang w:bidi="ar-EG"/>
        </w:rPr>
      </w:pPr>
      <w:r w:rsidRPr="004F2E1B">
        <w:rPr>
          <w:rFonts w:cs="Arial"/>
          <w:b/>
          <w:bCs/>
          <w:rtl/>
          <w:lang w:bidi="ar-EG"/>
        </w:rPr>
        <w:t>المشروع</w:t>
      </w:r>
      <w:r>
        <w:rPr>
          <w:rFonts w:cs="Arial"/>
          <w:rtl/>
          <w:lang w:bidi="ar-EG"/>
        </w:rPr>
        <w:t>: أم</w:t>
      </w:r>
      <w:r w:rsidR="00E60EBC">
        <w:rPr>
          <w:rFonts w:cs="Arial"/>
          <w:rtl/>
          <w:lang w:bidi="ar-EG"/>
        </w:rPr>
        <w:t>درمان</w:t>
      </w:r>
    </w:p>
    <w:p w:rsidR="009131B0" w:rsidRDefault="00E60EBC" w:rsidP="00E60EBC">
      <w:pPr>
        <w:rPr>
          <w:rtl/>
          <w:lang w:bidi="ar-EG"/>
        </w:rPr>
      </w:pPr>
      <w:r w:rsidRPr="004F2E1B">
        <w:rPr>
          <w:rFonts w:cs="Arial"/>
          <w:b/>
          <w:bCs/>
          <w:rtl/>
          <w:lang w:bidi="ar-EG"/>
        </w:rPr>
        <w:t>التاريخ</w:t>
      </w:r>
      <w:r>
        <w:rPr>
          <w:rFonts w:cs="Arial"/>
          <w:rtl/>
          <w:lang w:bidi="ar-EG"/>
        </w:rPr>
        <w:t>: 26 ديسمبر 2024</w:t>
      </w:r>
      <w:r w:rsidR="00235834">
        <w:rPr>
          <w:rFonts w:hint="cs"/>
          <w:rtl/>
          <w:lang w:bidi="ar-EG"/>
        </w:rPr>
        <w:t>م</w:t>
      </w:r>
    </w:p>
    <w:p w:rsidR="00E60EBC" w:rsidRDefault="00E60EBC" w:rsidP="004F2E1B">
      <w:pPr>
        <w:jc w:val="both"/>
        <w:rPr>
          <w:rtl/>
          <w:lang w:bidi="ar-EG"/>
        </w:rPr>
      </w:pPr>
      <w:r w:rsidRPr="00E60EBC">
        <w:rPr>
          <w:rFonts w:cs="Arial"/>
          <w:rtl/>
          <w:lang w:bidi="ar-EG"/>
        </w:rPr>
        <w:t>منظمة أطباء بلا حدود</w:t>
      </w:r>
      <w:r w:rsidR="00235834">
        <w:rPr>
          <w:rFonts w:cs="Arial" w:hint="cs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(</w:t>
      </w:r>
      <w:r>
        <w:rPr>
          <w:rFonts w:cs="Arial"/>
          <w:lang w:bidi="ar-EG"/>
        </w:rPr>
        <w:t>MSF</w:t>
      </w:r>
      <w:r>
        <w:rPr>
          <w:rFonts w:cs="Arial" w:hint="cs"/>
          <w:rtl/>
          <w:lang w:bidi="ar-EG"/>
        </w:rPr>
        <w:t>)</w:t>
      </w:r>
      <w:r w:rsidRPr="00E60EBC">
        <w:rPr>
          <w:rFonts w:cs="Arial"/>
          <w:rtl/>
          <w:lang w:bidi="ar-EG"/>
        </w:rPr>
        <w:t xml:space="preserve"> هي جمعية دولية خاصة. تتكون بشكل </w:t>
      </w:r>
      <w:r w:rsidR="00235834">
        <w:rPr>
          <w:rFonts w:cs="Arial" w:hint="cs"/>
          <w:rtl/>
          <w:lang w:bidi="ar-EG"/>
        </w:rPr>
        <w:t>رئيسي</w:t>
      </w:r>
      <w:r w:rsidRPr="00E60EBC">
        <w:rPr>
          <w:rFonts w:cs="Arial"/>
          <w:rtl/>
          <w:lang w:bidi="ar-EG"/>
        </w:rPr>
        <w:t xml:space="preserve"> من الأطباء والعاملين في القطاع الصحي </w:t>
      </w:r>
      <w:r w:rsidR="00235834">
        <w:rPr>
          <w:rtl/>
        </w:rPr>
        <w:t>كما أنها ترحب بجميع المهن الأخرى</w:t>
      </w:r>
      <w:r w:rsidR="00235834">
        <w:rPr>
          <w:rFonts w:cs="Arial" w:hint="cs"/>
          <w:rtl/>
          <w:lang w:bidi="ar-EG"/>
        </w:rPr>
        <w:t xml:space="preserve"> </w:t>
      </w:r>
      <w:r w:rsidRPr="00E60EBC">
        <w:rPr>
          <w:rFonts w:cs="Arial"/>
          <w:rtl/>
          <w:lang w:bidi="ar-EG"/>
        </w:rPr>
        <w:t xml:space="preserve">التي قد </w:t>
      </w:r>
      <w:r w:rsidR="00235834">
        <w:rPr>
          <w:rFonts w:cs="Arial" w:hint="cs"/>
          <w:rtl/>
          <w:lang w:bidi="ar-EG"/>
        </w:rPr>
        <w:t>تساهم</w:t>
      </w:r>
      <w:r w:rsidRPr="00E60EBC">
        <w:rPr>
          <w:rFonts w:cs="Arial"/>
          <w:rtl/>
          <w:lang w:bidi="ar-EG"/>
        </w:rPr>
        <w:t xml:space="preserve"> في تحقيق أهدافها. </w:t>
      </w:r>
      <w:r w:rsidR="00235834">
        <w:rPr>
          <w:rFonts w:cs="Arial" w:hint="cs"/>
          <w:rtl/>
          <w:lang w:bidi="ar-EG"/>
        </w:rPr>
        <w:t>يتعهد</w:t>
      </w:r>
      <w:r w:rsidRPr="00E60EBC">
        <w:rPr>
          <w:rFonts w:cs="Arial"/>
          <w:rtl/>
          <w:lang w:bidi="ar-EG"/>
        </w:rPr>
        <w:t xml:space="preserve"> جميع أعضائها على احترام المبادئ التالية</w:t>
      </w:r>
      <w:r w:rsidR="00235834">
        <w:rPr>
          <w:rFonts w:hint="cs"/>
          <w:rtl/>
          <w:lang w:bidi="ar-EG"/>
        </w:rPr>
        <w:t>:</w:t>
      </w:r>
    </w:p>
    <w:p w:rsidR="00E60EBC" w:rsidRDefault="00E60EBC" w:rsidP="004F2E1B">
      <w:pPr>
        <w:jc w:val="both"/>
        <w:rPr>
          <w:rtl/>
          <w:lang w:bidi="ar-EG"/>
        </w:rPr>
      </w:pPr>
      <w:r w:rsidRPr="00E60EBC">
        <w:rPr>
          <w:rFonts w:cs="Arial"/>
          <w:rtl/>
          <w:lang w:bidi="ar-EG"/>
        </w:rPr>
        <w:t xml:space="preserve">تقدم منظمة أطباء بلا حدود المساعدة للسكان </w:t>
      </w:r>
      <w:r w:rsidR="00235834">
        <w:rPr>
          <w:rFonts w:cs="Arial" w:hint="cs"/>
          <w:rtl/>
          <w:lang w:bidi="ar-EG"/>
        </w:rPr>
        <w:t>المتضررين</w:t>
      </w:r>
      <w:r w:rsidRPr="00E60EBC">
        <w:rPr>
          <w:rFonts w:cs="Arial"/>
          <w:rtl/>
          <w:lang w:bidi="ar-EG"/>
        </w:rPr>
        <w:t xml:space="preserve">، وضحايا الكوارث الطبيعية أو </w:t>
      </w:r>
      <w:r w:rsidR="00235834">
        <w:rPr>
          <w:rFonts w:cs="Arial" w:hint="cs"/>
          <w:rtl/>
          <w:lang w:bidi="ar-EG"/>
        </w:rPr>
        <w:t>البشرية</w:t>
      </w:r>
      <w:r w:rsidR="00235834">
        <w:rPr>
          <w:rFonts w:cs="Arial"/>
          <w:rtl/>
          <w:lang w:bidi="ar-EG"/>
        </w:rPr>
        <w:t>، وضحايا النزاعات المسلحة. و</w:t>
      </w:r>
      <w:r w:rsidR="00235834">
        <w:rPr>
          <w:rFonts w:cs="Arial" w:hint="cs"/>
          <w:rtl/>
          <w:lang w:bidi="ar-EG"/>
        </w:rPr>
        <w:t>تقوم ب</w:t>
      </w:r>
      <w:r w:rsidRPr="00E60EBC">
        <w:rPr>
          <w:rFonts w:cs="Arial"/>
          <w:rtl/>
          <w:lang w:bidi="ar-EG"/>
        </w:rPr>
        <w:t>ذلك بغض النظر عن العرق أو الدين أو العقيدة أو المعتقدات السياسية.</w:t>
      </w:r>
    </w:p>
    <w:p w:rsidR="00E60EBC" w:rsidRDefault="00E60EBC" w:rsidP="004F2E1B">
      <w:pPr>
        <w:jc w:val="both"/>
        <w:rPr>
          <w:rFonts w:hint="cs"/>
          <w:rtl/>
          <w:lang w:bidi="ar-EG"/>
        </w:rPr>
      </w:pPr>
      <w:r>
        <w:rPr>
          <w:rStyle w:val="rynqvb"/>
          <w:rFonts w:hint="cs"/>
          <w:rtl/>
        </w:rPr>
        <w:t xml:space="preserve">تلتزم منظمة أطباء بلا حدود </w:t>
      </w:r>
      <w:r w:rsidR="00E07228">
        <w:rPr>
          <w:rStyle w:val="rynqvb"/>
          <w:rFonts w:hint="cs"/>
          <w:rtl/>
        </w:rPr>
        <w:t xml:space="preserve">بمبدأ </w:t>
      </w:r>
      <w:r>
        <w:rPr>
          <w:rStyle w:val="rynqvb"/>
          <w:rFonts w:hint="cs"/>
          <w:rtl/>
        </w:rPr>
        <w:t xml:space="preserve">الحياد وعدم التحيز </w:t>
      </w:r>
      <w:r w:rsidR="00E07228">
        <w:rPr>
          <w:rStyle w:val="rynqvb"/>
          <w:rFonts w:hint="cs"/>
          <w:rtl/>
        </w:rPr>
        <w:t>إستناداً إلى</w:t>
      </w:r>
      <w:r w:rsidR="004F2E1B">
        <w:rPr>
          <w:rStyle w:val="rynqvb"/>
          <w:rFonts w:hint="cs"/>
          <w:rtl/>
        </w:rPr>
        <w:t xml:space="preserve"> الأخلاقيات</w:t>
      </w:r>
      <w:r>
        <w:rPr>
          <w:rStyle w:val="rynqvb"/>
          <w:rFonts w:hint="cs"/>
          <w:rtl/>
        </w:rPr>
        <w:t xml:space="preserve"> الطبية العالمية </w:t>
      </w:r>
      <w:r w:rsidR="004F2E1B">
        <w:rPr>
          <w:rStyle w:val="rynqvb"/>
          <w:rFonts w:hint="cs"/>
          <w:rtl/>
        </w:rPr>
        <w:t xml:space="preserve">وحق الحصول على </w:t>
      </w:r>
      <w:r>
        <w:rPr>
          <w:rStyle w:val="rynqvb"/>
          <w:rFonts w:hint="cs"/>
          <w:rtl/>
        </w:rPr>
        <w:t xml:space="preserve">المساعدة الإنسانية، وتطالب بالحرية الكاملة </w:t>
      </w:r>
      <w:r w:rsidR="004F2E1B">
        <w:rPr>
          <w:rStyle w:val="rynqvb"/>
          <w:rFonts w:hint="cs"/>
          <w:rtl/>
        </w:rPr>
        <w:t>ودون قيود</w:t>
      </w:r>
      <w:r>
        <w:rPr>
          <w:rStyle w:val="rynqvb"/>
          <w:rFonts w:hint="cs"/>
          <w:rtl/>
        </w:rPr>
        <w:t xml:space="preserve"> في ممارسة </w:t>
      </w:r>
      <w:r w:rsidR="004F2E1B">
        <w:rPr>
          <w:rStyle w:val="rynqvb"/>
          <w:rFonts w:hint="cs"/>
          <w:rtl/>
        </w:rPr>
        <w:t>مهامها</w:t>
      </w:r>
      <w:r>
        <w:rPr>
          <w:rStyle w:val="rynqvb"/>
          <w:rFonts w:hint="cs"/>
          <w:lang w:bidi="ar"/>
        </w:rPr>
        <w:t>.</w:t>
      </w:r>
    </w:p>
    <w:p w:rsidR="00E60EBC" w:rsidRDefault="00E60EBC" w:rsidP="004F2E1B">
      <w:pPr>
        <w:jc w:val="both"/>
      </w:pPr>
      <w:r>
        <w:rPr>
          <w:rStyle w:val="rynqvb"/>
          <w:rFonts w:hint="cs"/>
          <w:rtl/>
        </w:rPr>
        <w:t xml:space="preserve">يلتزم الأعضاء باحترام </w:t>
      </w:r>
      <w:r w:rsidR="004F2E1B">
        <w:rPr>
          <w:rStyle w:val="rynqvb"/>
          <w:rFonts w:hint="cs"/>
          <w:rtl/>
        </w:rPr>
        <w:t>ميثاق</w:t>
      </w:r>
      <w:r>
        <w:rPr>
          <w:rStyle w:val="rynqvb"/>
          <w:rFonts w:hint="cs"/>
          <w:rtl/>
        </w:rPr>
        <w:t xml:space="preserve"> </w:t>
      </w:r>
      <w:r w:rsidR="004F2E1B">
        <w:rPr>
          <w:rStyle w:val="rynqvb"/>
          <w:rFonts w:hint="cs"/>
          <w:rtl/>
        </w:rPr>
        <w:t>الإخلاقيات المهنية</w:t>
      </w:r>
      <w:r>
        <w:rPr>
          <w:rStyle w:val="rynqvb"/>
          <w:rFonts w:hint="cs"/>
          <w:rtl/>
        </w:rPr>
        <w:t xml:space="preserve"> والحفاظ على الاستقلال</w:t>
      </w:r>
      <w:r w:rsidR="004F2E1B">
        <w:rPr>
          <w:rStyle w:val="rynqvb"/>
          <w:rFonts w:hint="cs"/>
          <w:rtl/>
        </w:rPr>
        <w:t xml:space="preserve">ية التامة </w:t>
      </w:r>
      <w:r>
        <w:rPr>
          <w:rStyle w:val="rynqvb"/>
          <w:rFonts w:hint="cs"/>
          <w:rtl/>
        </w:rPr>
        <w:t>عن جميع القوى السياسية أو الاقتصادية أو الدينية</w:t>
      </w:r>
      <w:r w:rsidR="004F2E1B">
        <w:rPr>
          <w:rFonts w:hint="cs"/>
          <w:rtl/>
        </w:rPr>
        <w:t>.</w:t>
      </w:r>
    </w:p>
    <w:p w:rsidR="00E60EBC" w:rsidRPr="00E60EBC" w:rsidRDefault="004F2E1B" w:rsidP="004F2E1B">
      <w:pPr>
        <w:jc w:val="both"/>
        <w:rPr>
          <w:lang w:bidi="ar-EG"/>
        </w:rPr>
      </w:pPr>
      <w:r>
        <w:rPr>
          <w:rStyle w:val="rynqvb"/>
          <w:rFonts w:hint="cs"/>
          <w:rtl/>
        </w:rPr>
        <w:t>وبصفتهم</w:t>
      </w:r>
      <w:r w:rsidR="00E60EBC">
        <w:rPr>
          <w:rStyle w:val="rynqvb"/>
          <w:rFonts w:hint="cs"/>
          <w:rtl/>
        </w:rPr>
        <w:t xml:space="preserve"> متطوعين، </w:t>
      </w:r>
      <w:r>
        <w:rPr>
          <w:rStyle w:val="rynqvb"/>
          <w:rFonts w:hint="cs"/>
          <w:rtl/>
        </w:rPr>
        <w:t>يدرك</w:t>
      </w:r>
      <w:r w:rsidR="00E60EBC">
        <w:rPr>
          <w:rStyle w:val="rynqvb"/>
          <w:rFonts w:hint="cs"/>
          <w:rtl/>
        </w:rPr>
        <w:t xml:space="preserve"> الأعضاء المخاط</w:t>
      </w:r>
      <w:bookmarkStart w:id="0" w:name="_GoBack"/>
      <w:bookmarkEnd w:id="0"/>
      <w:r w:rsidR="00E60EBC">
        <w:rPr>
          <w:rStyle w:val="rynqvb"/>
          <w:rFonts w:hint="cs"/>
          <w:rtl/>
        </w:rPr>
        <w:t xml:space="preserve">ر </w:t>
      </w:r>
      <w:r>
        <w:rPr>
          <w:rStyle w:val="rynqvb"/>
          <w:rFonts w:hint="cs"/>
          <w:rtl/>
        </w:rPr>
        <w:t>والتحديات</w:t>
      </w:r>
      <w:r w:rsidR="00E60EBC">
        <w:rPr>
          <w:rStyle w:val="rynqvb"/>
          <w:rFonts w:hint="cs"/>
          <w:rtl/>
        </w:rPr>
        <w:t xml:space="preserve"> المرتبطة بالمهام التي </w:t>
      </w:r>
      <w:r>
        <w:rPr>
          <w:rStyle w:val="rynqvb"/>
          <w:rFonts w:hint="cs"/>
          <w:rtl/>
        </w:rPr>
        <w:t xml:space="preserve">ينفذونها، </w:t>
      </w:r>
      <w:r w:rsidR="00E60EBC">
        <w:rPr>
          <w:rStyle w:val="rynqvb"/>
          <w:rFonts w:hint="cs"/>
          <w:rtl/>
        </w:rPr>
        <w:t xml:space="preserve">ولا يطالبون لأنفسهم أو </w:t>
      </w:r>
      <w:r>
        <w:rPr>
          <w:rStyle w:val="rynqvb"/>
          <w:rFonts w:hint="cs"/>
          <w:rtl/>
        </w:rPr>
        <w:t xml:space="preserve">لمن ينوب عنهم </w:t>
      </w:r>
      <w:r w:rsidR="00E60EBC">
        <w:rPr>
          <w:rStyle w:val="rynqvb"/>
          <w:rFonts w:hint="cs"/>
          <w:rtl/>
        </w:rPr>
        <w:t xml:space="preserve">بأي شكل من أشكال التعويض بخلاف ما قد تكون الجمعية قادرة على </w:t>
      </w:r>
      <w:r>
        <w:rPr>
          <w:rStyle w:val="rynqvb"/>
          <w:rFonts w:hint="cs"/>
          <w:rtl/>
        </w:rPr>
        <w:t>تقديمه</w:t>
      </w:r>
      <w:r w:rsidR="00E60EBC">
        <w:rPr>
          <w:rStyle w:val="rynqvb"/>
          <w:rFonts w:hint="cs"/>
          <w:rtl/>
        </w:rPr>
        <w:t xml:space="preserve"> لهم</w:t>
      </w:r>
      <w:r w:rsidR="00E60EBC">
        <w:rPr>
          <w:rStyle w:val="rynqvb"/>
          <w:rFonts w:hint="cs"/>
          <w:lang w:bidi="ar"/>
        </w:rPr>
        <w:t>.</w:t>
      </w:r>
    </w:p>
    <w:sectPr w:rsidR="00E60EBC" w:rsidRPr="00E60EBC" w:rsidSect="004808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E7"/>
    <w:rsid w:val="00205EB2"/>
    <w:rsid w:val="00235834"/>
    <w:rsid w:val="0038335D"/>
    <w:rsid w:val="0048083C"/>
    <w:rsid w:val="004826E7"/>
    <w:rsid w:val="00496FE8"/>
    <w:rsid w:val="004F2E1B"/>
    <w:rsid w:val="00680E1E"/>
    <w:rsid w:val="00E07228"/>
    <w:rsid w:val="00E6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CB88C5"/>
  <w15:chartTrackingRefBased/>
  <w15:docId w15:val="{EB3AAA87-28FF-420D-94EC-2455299D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E6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CA_Mission Document" ma:contentTypeID="0x01010015F0DD43F147ED4DB3F172C2DF96DD9606008FA62187CDFE6941AB73C9D2DEFAC822" ma:contentTypeVersion="92" ma:contentTypeDescription="" ma:contentTypeScope="" ma:versionID="780e7eb5b29e393bb32eb492a54d106a">
  <xsd:schema xmlns:xsd="http://www.w3.org/2001/XMLSchema" xmlns:xs="http://www.w3.org/2001/XMLSchema" xmlns:p="http://schemas.microsoft.com/office/2006/metadata/properties" xmlns:ns2="20c1abfa-485b-41c9-a329-38772ca1fd48" xmlns:ns3="18f844f3-40f5-41ea-99da-16e32cfd0867" targetNamespace="http://schemas.microsoft.com/office/2006/metadata/properties" ma:root="true" ma:fieldsID="76cbe91dc84c8236513f0520b63974f5" ns2:_="" ns3:_="">
    <xsd:import namespace="20c1abfa-485b-41c9-a329-38772ca1fd48"/>
    <xsd:import namespace="18f844f3-40f5-41ea-99da-16e32cfd0867"/>
    <xsd:element name="properties">
      <xsd:complexType>
        <xsd:sequence>
          <xsd:element name="documentManagement">
            <xsd:complexType>
              <xsd:all>
                <xsd:element ref="ns2:ea1123c5d5854e3487d4709e724a374d" minOccurs="0"/>
                <xsd:element ref="ns2:TaxCatchAll" minOccurs="0"/>
                <xsd:element ref="ns2:TaxCatchAllLabel" minOccurs="0"/>
                <xsd:element ref="ns2:p0c3e7b3f5fa4709884d178aaf27d97b" minOccurs="0"/>
                <xsd:element ref="ns2:hf1c0e968c904d07a40bcfc4c670c7df" minOccurs="0"/>
                <xsd:element ref="ns2:ac5bcaea78d645efbd7ad57ee0e99c74" minOccurs="0"/>
                <xsd:element ref="ns2:k28648cfc64c4feeb48d6f4fd07f97c9" minOccurs="0"/>
                <xsd:element ref="ns2:cd29f0ef384242669a606ad1a9df00b7" minOccurs="0"/>
                <xsd:element ref="ns2:ma355bf4056648d0a4807f82c334cfeb" minOccurs="0"/>
                <xsd:element ref="ns2:c9685e466d8f4649b390625e1425c3ff" minOccurs="0"/>
                <xsd:element ref="ns2:OCA_Security" minOccurs="0"/>
                <xsd:element ref="ns2:Last_Published_Date" minOccurs="0"/>
                <xsd:element ref="ns2:Keep_Until" minOccurs="0"/>
                <xsd:element ref="ns2:PersonalData" minOccurs="0"/>
                <xsd:element ref="ns2:Publishing_Status" minOccurs="0"/>
                <xsd:element ref="ns2:e20b9dc289914e26aa8c23b8f8ab888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ea1123c5d5854e3487d4709e724a374d" ma:index="8" nillable="true" ma:taxonomy="true" ma:internalName="ea1123c5d5854e3487d4709e724a374d" ma:taxonomyFieldName="OCA_Audience" ma:displayName="Audience" ma:readOnly="false" ma:default="" ma:fieldId="{ea1123c5-d585-4e34-87d4-709e724a374d}" ma:taxonomyMulti="true" ma:sspId="3f8169e7-20d4-4f95-9450-953b2d8ea517" ma:termSetId="238e0ffe-d0c1-48dd-8345-8650b0a1f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0424d72-04ac-4df2-8cf8-6f5c11f46f93}" ma:internalName="TaxCatchAll" ma:showField="CatchAllData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0424d72-04ac-4df2-8cf8-6f5c11f46f93}" ma:internalName="TaxCatchAllLabel" ma:readOnly="true" ma:showField="CatchAllDataLabel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2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14" nillable="true" ma:taxonomy="true" ma:internalName="hf1c0e968c904d07a40bcfc4c670c7df" ma:taxonomyFieldName="OCA_Department" ma:displayName="Department-name" ma:readOnly="fals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16" nillable="true" ma:taxonomy="true" ma:internalName="ac5bcaea78d645efbd7ad57ee0e99c74" ma:taxonomyFieldName="OCA_DocType" ma:displayName="Document Type" ma:default="" ma:fieldId="{ac5bcaea-78d6-45ef-bd7a-d57ee0e99c74}" ma:taxonomyMulti="true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8" nillable="true" ma:taxonomy="true" ma:internalName="k28648cfc64c4feeb48d6f4fd07f97c9" ma:taxonomyFieldName="OCA_Mission" ma:displayName="Mission" ma:readOnly="fals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20" nillable="true" ma:taxonomy="true" ma:internalName="cd29f0ef384242669a606ad1a9df00b7" ma:taxonomyFieldName="OCA_MSFEntity" ma:displayName="MSF Entity" ma:default="1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22" nillable="true" ma:taxonomy="true" ma:internalName="ma355bf4056648d0a4807f82c334cfeb" ma:taxonomyFieldName="OCA_Entity" ma:displayName="OCA Entity" ma:readOnly="false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85e466d8f4649b390625e1425c3ff" ma:index="24" nillable="true" ma:taxonomy="true" ma:internalName="c9685e466d8f4649b390625e1425c3ff" ma:taxonomyFieldName="OCA_Project" ma:displayName="Project" ma:default="" ma:fieldId="{c9685e46-6d8f-4649-b390-625e1425c3ff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_Security" ma:index="26" nillable="true" ma:displayName="Security" ma:default="MSF Internal" ma:format="RadioButtons" ma:internalName="OCA_Security">
      <xsd:simpleType>
        <xsd:restriction base="dms:Choice">
          <xsd:enumeration value="SECRET - Do Not Share"/>
          <xsd:enumeration value="Confidential - Do Not Share"/>
          <xsd:enumeration value="Restricted"/>
          <xsd:enumeration value="MSF Internal"/>
          <xsd:enumeration value="Public"/>
        </xsd:restriction>
      </xsd:simpleType>
    </xsd:element>
    <xsd:element name="Last_Published_Date" ma:index="27" nillable="true" ma:displayName="Last_Published_Date" ma:format="DateOnly" ma:internalName="Last_Published_Date" ma:readOnly="false">
      <xsd:simpleType>
        <xsd:restriction base="dms:DateTime"/>
      </xsd:simpleType>
    </xsd:element>
    <xsd:element name="Keep_Until" ma:index="28" nillable="true" ma:displayName="Keep_Until" ma:format="DateOnly" ma:internalName="Keep_Until">
      <xsd:simpleType>
        <xsd:restriction base="dms:DateTime"/>
      </xsd:simpleType>
    </xsd:element>
    <xsd:element name="PersonalData" ma:index="29" nillable="true" ma:displayName="PersonalData" ma:default="No Personal Data" ma:internalName="Personal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Personal Data"/>
                    <xsd:enumeration value="Contains Personal Data"/>
                  </xsd:restriction>
                </xsd:simpleType>
              </xsd:element>
            </xsd:sequence>
          </xsd:extension>
        </xsd:complexContent>
      </xsd:complexType>
    </xsd:element>
    <xsd:element name="Publishing_Status" ma:index="30" nillable="true" ma:displayName="Publishing_Status" ma:default="Not Published" ma:format="Dropdown" ma:indexed="true" ma:internalName="Publishing_Status">
      <xsd:simpleType>
        <xsd:restriction base="dms:Choice">
          <xsd:enumeration value="Not Published"/>
          <xsd:enumeration value="Published"/>
        </xsd:restriction>
      </xsd:simpleType>
    </xsd:element>
    <xsd:element name="e20b9dc289914e26aa8c23b8f8ab888e" ma:index="31" nillable="true" ma:taxonomy="true" ma:internalName="e20b9dc289914e26aa8c23b8f8ab888e" ma:taxonomyFieldName="Topic_Area" ma:displayName="Topic_Area" ma:default="" ma:fieldId="{e20b9dc2-8991-4e26-aa8c-23b8f8ab888e}" ma:taxonomyMulti="true" ma:sspId="3f8169e7-20d4-4f95-9450-953b2d8ea517" ma:termSetId="0c56bfd1-ef5f-41e9-b3e1-9295c8a2e5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44f3-40f5-41ea-99da-16e32cfd0867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3f8169e7-20d4-4f95-9450-953b2d8ea517" ContentTypeId="0x01010015F0DD43F147ED4DB3F172C2DF96DD9606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A_Security xmlns="20c1abfa-485b-41c9-a329-38772ca1fd48">MSF Internal</OCA_Security>
    <PersonalData xmlns="20c1abfa-485b-41c9-a329-38772ca1fd48">
      <Value>No Personal Data</Value>
    </PersonalData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hf1c0e968c904d07a40bcfc4c670c7df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</TermName>
          <TermId xmlns="http://schemas.microsoft.com/office/infopath/2007/PartnerControls">9876df0d-2114-45e7-af4a-a3839de2f0e0</TermId>
        </TermInfo>
      </Terms>
    </hf1c0e968c904d07a40bcfc4c670c7df>
    <k28648cfc64c4feeb48d6f4fd07f97c9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168fa533-fbcf-4ba4-9252-bc601196d914</TermId>
        </TermInfo>
      </Terms>
    </k28648cfc64c4feeb48d6f4fd07f97c9>
    <ea1123c5d5854e3487d4709e724a374d xmlns="20c1abfa-485b-41c9-a329-38772ca1fd48">
      <Terms xmlns="http://schemas.microsoft.com/office/infopath/2007/PartnerControls"/>
    </ea1123c5d5854e3487d4709e724a374d>
    <TaxCatchAll xmlns="20c1abfa-485b-41c9-a329-38772ca1fd48">
      <Value>6</Value>
      <Value>5</Value>
      <Value>4</Value>
      <Value>2</Value>
      <Value>1</Value>
    </TaxCatchAll>
    <Keep_Until xmlns="20c1abfa-485b-41c9-a329-38772ca1fd48" xsi:nil="true"/>
    <e20b9dc289914e26aa8c23b8f8ab888e xmlns="20c1abfa-485b-41c9-a329-38772ca1fd48">
      <Terms xmlns="http://schemas.microsoft.com/office/infopath/2007/PartnerControls"/>
    </e20b9dc289914e26aa8c23b8f8ab888e>
    <p0c3e7b3f5fa4709884d178aaf27d97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65d66dab-ad24-4d34-a04d-5c94deed7606</TermId>
        </TermInfo>
      </Terms>
    </p0c3e7b3f5fa4709884d178aaf27d97b>
    <Publishing_Status xmlns="20c1abfa-485b-41c9-a329-38772ca1fd48">Not Published</Publishing_Status>
    <ac5bcaea78d645efbd7ad57ee0e99c74 xmlns="20c1abfa-485b-41c9-a329-38772ca1fd48">
      <Terms xmlns="http://schemas.microsoft.com/office/infopath/2007/PartnerControls"/>
    </ac5bcaea78d645efbd7ad57ee0e99c74>
    <ma355bf4056648d0a4807f82c334cfe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b0809ff9-3f65-44b7-bafd-132f7bd5c20e</TermId>
        </TermInfo>
      </Terms>
    </ma355bf4056648d0a4807f82c334cfeb>
    <c9685e466d8f4649b390625e1425c3ff xmlns="20c1abfa-485b-41c9-a329-38772ca1fd48">
      <Terms xmlns="http://schemas.microsoft.com/office/infopath/2007/PartnerControls"/>
    </c9685e466d8f4649b390625e1425c3ff>
    <Last_Published_Date xmlns="20c1abfa-485b-41c9-a329-38772ca1fd48" xsi:nil="true"/>
    <_dlc_DocId xmlns="18f844f3-40f5-41ea-99da-16e32cfd0867">CYHKZQQCANU6-836950919-15028</_dlc_DocId>
    <_dlc_DocIdUrl xmlns="18f844f3-40f5-41ea-99da-16e32cfd0867">
      <Url>https://msfintl.sharepoint.com/sites/grp-oca-sudan/_layouts/15/DocIdRedir.aspx?ID=CYHKZQQCANU6-836950919-15028</Url>
      <Description>CYHKZQQCANU6-836950919-15028</Description>
    </_dlc_DocIdUrl>
  </documentManagement>
</p:properties>
</file>

<file path=customXml/itemProps1.xml><?xml version="1.0" encoding="utf-8"?>
<ds:datastoreItem xmlns:ds="http://schemas.openxmlformats.org/officeDocument/2006/customXml" ds:itemID="{447B50A4-682E-4754-95AD-4EB77D6CF6C1}"/>
</file>

<file path=customXml/itemProps2.xml><?xml version="1.0" encoding="utf-8"?>
<ds:datastoreItem xmlns:ds="http://schemas.openxmlformats.org/officeDocument/2006/customXml" ds:itemID="{48D4FC22-BD70-4B58-BCEC-8CA25E8263F2}"/>
</file>

<file path=customXml/itemProps3.xml><?xml version="1.0" encoding="utf-8"?>
<ds:datastoreItem xmlns:ds="http://schemas.openxmlformats.org/officeDocument/2006/customXml" ds:itemID="{316D1593-B7F4-4FE1-9B70-A84EFB23072C}"/>
</file>

<file path=customXml/itemProps4.xml><?xml version="1.0" encoding="utf-8"?>
<ds:datastoreItem xmlns:ds="http://schemas.openxmlformats.org/officeDocument/2006/customXml" ds:itemID="{1AEE4210-145F-4A49-88E9-AB2667B1389E}"/>
</file>

<file path=customXml/itemProps5.xml><?xml version="1.0" encoding="utf-8"?>
<ds:datastoreItem xmlns:ds="http://schemas.openxmlformats.org/officeDocument/2006/customXml" ds:itemID="{DDEBE680-616B-4785-A1A0-3DC9AEADE94E}"/>
</file>

<file path=customXml/itemProps6.xml><?xml version="1.0" encoding="utf-8"?>
<ds:datastoreItem xmlns:ds="http://schemas.openxmlformats.org/officeDocument/2006/customXml" ds:itemID="{6EB2CB64-CD7C-48B2-ABE9-1B8C1F9D0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884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2025-01-02T07:11:00Z</dcterms:created>
  <dcterms:modified xsi:type="dcterms:W3CDTF">2025-01-02T07:56:00Z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0e9f555e2ae65014c7ae912528ad74f6a7c408520667dc84f69506bb04f05eb4</vt:lpwstr>
  </property>
  <property fmtid="{D5CDD505-2E9C-101B-9397-08002B2CF9AE}" pid="3" name="ContentTypeId">
    <vt:lpwstr>0x01010015F0DD43F147ED4DB3F172C2DF96DD9606008FA62187CDFE6941AB73C9D2DEFAC822</vt:lpwstr>
  </property>
  <property fmtid="{D5CDD505-2E9C-101B-9397-08002B2CF9AE}" pid="4" name="_dlc_DocIdItemGuid">
    <vt:lpwstr>d8b7278c-2715-42f8-b661-4cf2c0a22e91</vt:lpwstr>
  </property>
  <property fmtid="{D5CDD505-2E9C-101B-9397-08002B2CF9AE}" pid="5" name="OCA_MSFEntity">
    <vt:lpwstr>1;#Operational Centre Amsterdam|c1cea462-cc28-4c38-bab9-3ca4a912d8a4</vt:lpwstr>
  </property>
  <property fmtid="{D5CDD505-2E9C-101B-9397-08002B2CF9AE}" pid="6" name="OCA_Mission">
    <vt:lpwstr>5;#Sudan|168fa533-fbcf-4ba4-9252-bc601196d914</vt:lpwstr>
  </property>
  <property fmtid="{D5CDD505-2E9C-101B-9397-08002B2CF9AE}" pid="7" name="TaxKeyword">
    <vt:lpwstr/>
  </property>
  <property fmtid="{D5CDD505-2E9C-101B-9397-08002B2CF9AE}" pid="8" name="OCA_Entity">
    <vt:lpwstr>4;#Field|b0809ff9-3f65-44b7-bafd-132f7bd5c20e</vt:lpwstr>
  </property>
  <property fmtid="{D5CDD505-2E9C-101B-9397-08002B2CF9AE}" pid="9" name="MediaServiceImageTags">
    <vt:lpwstr/>
  </property>
  <property fmtid="{D5CDD505-2E9C-101B-9397-08002B2CF9AE}" pid="10" name="OCA_Country">
    <vt:lpwstr>2;#Sudan|65d66dab-ad24-4d34-a04d-5c94deed7606</vt:lpwstr>
  </property>
  <property fmtid="{D5CDD505-2E9C-101B-9397-08002B2CF9AE}" pid="11" name="TaxKeywordTaxHTField">
    <vt:lpwstr/>
  </property>
  <property fmtid="{D5CDD505-2E9C-101B-9397-08002B2CF9AE}" pid="12" name="OCA_DocType">
    <vt:lpwstr/>
  </property>
  <property fmtid="{D5CDD505-2E9C-101B-9397-08002B2CF9AE}" pid="13" name="OCA_Audience">
    <vt:lpwstr/>
  </property>
  <property fmtid="{D5CDD505-2E9C-101B-9397-08002B2CF9AE}" pid="14" name="OCA_Project">
    <vt:lpwstr/>
  </property>
  <property fmtid="{D5CDD505-2E9C-101B-9397-08002B2CF9AE}" pid="15" name="Topic_Area">
    <vt:lpwstr/>
  </property>
  <property fmtid="{D5CDD505-2E9C-101B-9397-08002B2CF9AE}" pid="16" name="OCA_Department">
    <vt:lpwstr>6;#Medical|9876df0d-2114-45e7-af4a-a3839de2f0e0</vt:lpwstr>
  </property>
  <property fmtid="{D5CDD505-2E9C-101B-9397-08002B2CF9AE}" pid="17" name="lcf76f155ced4ddcb4097134ff3c332f">
    <vt:lpwstr/>
  </property>
</Properties>
</file>